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5A0AF3" w14:textId="77777777" w:rsidR="00024F07" w:rsidRDefault="00024F07" w:rsidP="00024F07">
      <w:pPr>
        <w:jc w:val="center"/>
        <w:rPr>
          <w:b/>
          <w:bCs/>
          <w:color w:val="D86DCB" w:themeColor="accent5" w:themeTint="99"/>
          <w:sz w:val="36"/>
          <w:szCs w:val="36"/>
          <w:lang w:val="ro-RO"/>
        </w:rPr>
      </w:pPr>
    </w:p>
    <w:p w14:paraId="22116912" w14:textId="2A29EA35" w:rsidR="00024F07" w:rsidRDefault="00024F07" w:rsidP="00024F07">
      <w:pPr>
        <w:jc w:val="center"/>
        <w:rPr>
          <w:b/>
          <w:bCs/>
          <w:color w:val="D86DCB" w:themeColor="accent5" w:themeTint="99"/>
          <w:sz w:val="36"/>
          <w:szCs w:val="36"/>
          <w:lang w:val="ro-RO"/>
        </w:rPr>
      </w:pP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t>Întrebări utilizarea computerului (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2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1</w:t>
      </w: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t>-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3</w:t>
      </w: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t>0)</w:t>
      </w:r>
    </w:p>
    <w:p w14:paraId="2377DE7A" w14:textId="76C27D08" w:rsidR="00A772CA" w:rsidRDefault="00024F07">
      <w:pPr>
        <w:rPr>
          <w:noProof/>
        </w:rPr>
      </w:pPr>
      <w:r w:rsidRPr="00024F07">
        <w:drawing>
          <wp:inline distT="0" distB="0" distL="0" distR="0" wp14:anchorId="4F7ABC5E" wp14:editId="6697619B">
            <wp:extent cx="5943600" cy="3359785"/>
            <wp:effectExtent l="12700" t="12700" r="12700" b="18415"/>
            <wp:docPr id="1775840228" name="Picture 1" descr="A computer screen with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5840228" name="Picture 1" descr="A computer screen with a blue background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24F07">
        <w:rPr>
          <w:noProof/>
        </w:rPr>
        <w:t xml:space="preserve"> </w:t>
      </w:r>
      <w:r w:rsidRPr="00024F07">
        <w:drawing>
          <wp:inline distT="0" distB="0" distL="0" distR="0" wp14:anchorId="523631CA" wp14:editId="0397AE36">
            <wp:extent cx="5943600" cy="3359785"/>
            <wp:effectExtent l="12700" t="12700" r="12700" b="18415"/>
            <wp:docPr id="7284292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29249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24F07">
        <w:rPr>
          <w:noProof/>
        </w:rPr>
        <w:t xml:space="preserve"> </w:t>
      </w:r>
      <w:r w:rsidRPr="00024F07">
        <w:rPr>
          <w:noProof/>
        </w:rPr>
        <w:lastRenderedPageBreak/>
        <w:drawing>
          <wp:inline distT="0" distB="0" distL="0" distR="0" wp14:anchorId="60AFF50B" wp14:editId="248D8714">
            <wp:extent cx="5943600" cy="3359785"/>
            <wp:effectExtent l="12700" t="12700" r="12700" b="18415"/>
            <wp:docPr id="11413615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36158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24F07">
        <w:rPr>
          <w:noProof/>
        </w:rPr>
        <w:t xml:space="preserve"> </w:t>
      </w:r>
      <w:r w:rsidRPr="00024F07">
        <w:rPr>
          <w:noProof/>
        </w:rPr>
        <w:drawing>
          <wp:inline distT="0" distB="0" distL="0" distR="0" wp14:anchorId="6D69D4AE" wp14:editId="2ED91F43">
            <wp:extent cx="5943600" cy="2914650"/>
            <wp:effectExtent l="12700" t="12700" r="12700" b="19050"/>
            <wp:docPr id="34941694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16942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692F79" w14:textId="77777777" w:rsidR="00024F07" w:rsidRDefault="00024F07" w:rsidP="00024F07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 xml:space="preserve">Click </w:t>
      </w:r>
      <w:proofErr w:type="spellStart"/>
      <w:r>
        <w:rPr>
          <w:rStyle w:val="Strong"/>
          <w:rFonts w:eastAsiaTheme="majorEastAsia"/>
        </w:rPr>
        <w:t>dreapta</w:t>
      </w:r>
      <w:proofErr w:type="spellEnd"/>
      <w:r>
        <w:rPr>
          <w:rStyle w:val="Strong"/>
          <w:rFonts w:eastAsiaTheme="majorEastAsia"/>
        </w:rPr>
        <w:t xml:space="preserve"> pe </w:t>
      </w:r>
      <w:proofErr w:type="spellStart"/>
      <w:r>
        <w:rPr>
          <w:rStyle w:val="Strong"/>
          <w:rFonts w:eastAsiaTheme="majorEastAsia"/>
        </w:rPr>
        <w:t>pictograma</w:t>
      </w:r>
      <w:proofErr w:type="spellEnd"/>
      <w:r>
        <w:rPr>
          <w:rStyle w:val="Strong"/>
          <w:rFonts w:eastAsiaTheme="majorEastAsia"/>
        </w:rPr>
        <w:t xml:space="preserve"> Computer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alegerea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opțiunii</w:t>
      </w:r>
      <w:proofErr w:type="spellEnd"/>
      <w:r>
        <w:rPr>
          <w:rStyle w:val="Strong"/>
          <w:rFonts w:eastAsiaTheme="majorEastAsia"/>
        </w:rPr>
        <w:t xml:space="preserve"> Screen resolution din </w:t>
      </w:r>
      <w:proofErr w:type="spellStart"/>
      <w:r>
        <w:rPr>
          <w:rStyle w:val="Strong"/>
          <w:rFonts w:eastAsiaTheme="majorEastAsia"/>
        </w:rPr>
        <w:t>meniul</w:t>
      </w:r>
      <w:proofErr w:type="spellEnd"/>
      <w:r>
        <w:rPr>
          <w:rStyle w:val="Strong"/>
          <w:rFonts w:eastAsiaTheme="majorEastAsia"/>
        </w:rPr>
        <w:t xml:space="preserve"> contextual</w:t>
      </w:r>
    </w:p>
    <w:p w14:paraId="0E4F274D" w14:textId="77777777" w:rsidR="00024F07" w:rsidRDefault="00024F07" w:rsidP="00024F07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meniul</w:t>
      </w:r>
      <w:proofErr w:type="spellEnd"/>
      <w:r>
        <w:t xml:space="preserve"> Computer nu </w:t>
      </w:r>
      <w:proofErr w:type="spellStart"/>
      <w:r>
        <w:t>oferă</w:t>
      </w:r>
      <w:proofErr w:type="spellEnd"/>
      <w:r>
        <w:t xml:space="preserve"> </w:t>
      </w:r>
      <w:proofErr w:type="spellStart"/>
      <w:r>
        <w:t>opțiunea</w:t>
      </w:r>
      <w:proofErr w:type="spellEnd"/>
      <w:r>
        <w:t xml:space="preserve"> de </w:t>
      </w:r>
      <w:proofErr w:type="spellStart"/>
      <w:r>
        <w:t>rezoluție</w:t>
      </w:r>
      <w:proofErr w:type="spellEnd"/>
      <w:r>
        <w:t>.</w:t>
      </w:r>
    </w:p>
    <w:p w14:paraId="0DA36F7F" w14:textId="77777777" w:rsidR="00024F07" w:rsidRDefault="00024F07" w:rsidP="00024F07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 xml:space="preserve">Click </w:t>
      </w:r>
      <w:proofErr w:type="spellStart"/>
      <w:r>
        <w:rPr>
          <w:rStyle w:val="Strong"/>
          <w:rFonts w:eastAsiaTheme="majorEastAsia"/>
        </w:rPr>
        <w:t>dreapta</w:t>
      </w:r>
      <w:proofErr w:type="spellEnd"/>
      <w:r>
        <w:rPr>
          <w:rStyle w:val="Strong"/>
          <w:rFonts w:eastAsiaTheme="majorEastAsia"/>
        </w:rPr>
        <w:t xml:space="preserve"> pe </w:t>
      </w:r>
      <w:proofErr w:type="spellStart"/>
      <w:r>
        <w:rPr>
          <w:rStyle w:val="Strong"/>
          <w:rFonts w:eastAsiaTheme="majorEastAsia"/>
        </w:rPr>
        <w:t>butonul</w:t>
      </w:r>
      <w:proofErr w:type="spellEnd"/>
      <w:r>
        <w:rPr>
          <w:rStyle w:val="Strong"/>
          <w:rFonts w:eastAsiaTheme="majorEastAsia"/>
        </w:rPr>
        <w:t xml:space="preserve"> Start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alegerea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opțiunii</w:t>
      </w:r>
      <w:proofErr w:type="spellEnd"/>
      <w:r>
        <w:rPr>
          <w:rStyle w:val="Strong"/>
          <w:rFonts w:eastAsiaTheme="majorEastAsia"/>
        </w:rPr>
        <w:t xml:space="preserve"> Screen resolution din </w:t>
      </w:r>
      <w:proofErr w:type="spellStart"/>
      <w:r>
        <w:rPr>
          <w:rStyle w:val="Strong"/>
          <w:rFonts w:eastAsiaTheme="majorEastAsia"/>
        </w:rPr>
        <w:t>meniul</w:t>
      </w:r>
      <w:proofErr w:type="spellEnd"/>
      <w:r>
        <w:rPr>
          <w:rStyle w:val="Strong"/>
          <w:rFonts w:eastAsiaTheme="majorEastAsia"/>
        </w:rPr>
        <w:t xml:space="preserve"> contextual</w:t>
      </w:r>
    </w:p>
    <w:p w14:paraId="51F9094B" w14:textId="77777777" w:rsidR="00024F07" w:rsidRDefault="00024F07" w:rsidP="00024F07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meniul</w:t>
      </w:r>
      <w:proofErr w:type="spellEnd"/>
      <w:r>
        <w:t xml:space="preserve"> Start nu are direct </w:t>
      </w:r>
      <w:proofErr w:type="spellStart"/>
      <w:r>
        <w:t>opțiunea</w:t>
      </w:r>
      <w:proofErr w:type="spellEnd"/>
      <w:r>
        <w:t xml:space="preserve"> Screen resolution.</w:t>
      </w:r>
    </w:p>
    <w:p w14:paraId="59E657E3" w14:textId="77777777" w:rsidR="00024F07" w:rsidRDefault="00024F07" w:rsidP="00024F07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 xml:space="preserve">Click </w:t>
      </w:r>
      <w:proofErr w:type="spellStart"/>
      <w:r>
        <w:rPr>
          <w:rStyle w:val="Strong"/>
          <w:rFonts w:eastAsiaTheme="majorEastAsia"/>
        </w:rPr>
        <w:t>dreapta</w:t>
      </w:r>
      <w:proofErr w:type="spellEnd"/>
      <w:r>
        <w:rPr>
          <w:rStyle w:val="Strong"/>
          <w:rFonts w:eastAsiaTheme="majorEastAsia"/>
        </w:rPr>
        <w:t xml:space="preserve"> pe Desktop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alegerea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opțiunii</w:t>
      </w:r>
      <w:proofErr w:type="spellEnd"/>
      <w:r>
        <w:rPr>
          <w:rStyle w:val="Strong"/>
          <w:rFonts w:eastAsiaTheme="majorEastAsia"/>
        </w:rPr>
        <w:t xml:space="preserve"> Screen resolution din </w:t>
      </w:r>
      <w:proofErr w:type="spellStart"/>
      <w:r>
        <w:rPr>
          <w:rStyle w:val="Strong"/>
          <w:rFonts w:eastAsiaTheme="majorEastAsia"/>
        </w:rPr>
        <w:t>meniul</w:t>
      </w:r>
      <w:proofErr w:type="spellEnd"/>
      <w:r>
        <w:rPr>
          <w:rStyle w:val="Strong"/>
          <w:rFonts w:eastAsiaTheme="majorEastAsia"/>
        </w:rPr>
        <w:t xml:space="preserve"> contextual</w:t>
      </w:r>
    </w:p>
    <w:p w14:paraId="74C690E7" w14:textId="77777777" w:rsidR="00024F07" w:rsidRDefault="00024F07" w:rsidP="00024F07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lastRenderedPageBreak/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standard: click </w:t>
      </w:r>
      <w:proofErr w:type="spellStart"/>
      <w:r>
        <w:t>dreapta</w:t>
      </w:r>
      <w:proofErr w:type="spellEnd"/>
      <w:r>
        <w:t xml:space="preserve"> pe Desktop → Screen resolution.</w:t>
      </w:r>
    </w:p>
    <w:p w14:paraId="00B1EE46" w14:textId="77777777" w:rsidR="00024F07" w:rsidRDefault="00024F07" w:rsidP="00024F07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 xml:space="preserve">Click </w:t>
      </w:r>
      <w:proofErr w:type="spellStart"/>
      <w:r>
        <w:rPr>
          <w:rStyle w:val="Strong"/>
          <w:rFonts w:eastAsiaTheme="majorEastAsia"/>
        </w:rPr>
        <w:t>dreapta</w:t>
      </w:r>
      <w:proofErr w:type="spellEnd"/>
      <w:r>
        <w:rPr>
          <w:rStyle w:val="Strong"/>
          <w:rFonts w:eastAsiaTheme="majorEastAsia"/>
        </w:rPr>
        <w:t xml:space="preserve"> pe Taskbar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alegerea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opțiunii</w:t>
      </w:r>
      <w:proofErr w:type="spellEnd"/>
      <w:r>
        <w:rPr>
          <w:rStyle w:val="Strong"/>
          <w:rFonts w:eastAsiaTheme="majorEastAsia"/>
        </w:rPr>
        <w:t xml:space="preserve"> Screen resolution din </w:t>
      </w:r>
      <w:proofErr w:type="spellStart"/>
      <w:r>
        <w:rPr>
          <w:rStyle w:val="Strong"/>
          <w:rFonts w:eastAsiaTheme="majorEastAsia"/>
        </w:rPr>
        <w:t>meniul</w:t>
      </w:r>
      <w:proofErr w:type="spellEnd"/>
      <w:r>
        <w:rPr>
          <w:rStyle w:val="Strong"/>
          <w:rFonts w:eastAsiaTheme="majorEastAsia"/>
        </w:rPr>
        <w:t xml:space="preserve"> contextual</w:t>
      </w:r>
    </w:p>
    <w:p w14:paraId="46EDA4A6" w14:textId="2CDBBFB0" w:rsidR="00024F07" w:rsidRDefault="00024F07" w:rsidP="00024F07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Nu, Taskbar-ul nu </w:t>
      </w:r>
      <w:proofErr w:type="spellStart"/>
      <w:r>
        <w:t>oferă</w:t>
      </w:r>
      <w:proofErr w:type="spellEnd"/>
      <w:r>
        <w:t xml:space="preserve"> </w:t>
      </w:r>
      <w:proofErr w:type="spellStart"/>
      <w:r>
        <w:t>această</w:t>
      </w:r>
      <w:proofErr w:type="spellEnd"/>
      <w:r>
        <w:t xml:space="preserve"> </w:t>
      </w:r>
      <w:proofErr w:type="spellStart"/>
      <w:r>
        <w:t>opțiune</w:t>
      </w:r>
      <w:proofErr w:type="spellEnd"/>
      <w:r>
        <w:t>.</w:t>
      </w:r>
    </w:p>
    <w:p w14:paraId="08FFD695" w14:textId="5C4BBE91" w:rsidR="00024F07" w:rsidRDefault="00024F07">
      <w:r w:rsidRPr="00024F07">
        <w:drawing>
          <wp:inline distT="0" distB="0" distL="0" distR="0" wp14:anchorId="2174DA2B" wp14:editId="0DAFE05A">
            <wp:extent cx="5943600" cy="2914650"/>
            <wp:effectExtent l="12700" t="12700" r="12700" b="19050"/>
            <wp:docPr id="176987303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87303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14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24F07">
        <w:rPr>
          <w:noProof/>
        </w:rPr>
        <w:t xml:space="preserve"> </w:t>
      </w:r>
      <w:r w:rsidRPr="00024F07">
        <w:drawing>
          <wp:inline distT="0" distB="0" distL="0" distR="0" wp14:anchorId="4DDE9C5E" wp14:editId="0EEB7120">
            <wp:extent cx="5943600" cy="2889885"/>
            <wp:effectExtent l="12700" t="12700" r="12700" b="18415"/>
            <wp:docPr id="7888553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855360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24F07">
        <w:rPr>
          <w:noProof/>
        </w:rPr>
        <w:t xml:space="preserve"> </w:t>
      </w:r>
      <w:r w:rsidRPr="00024F07">
        <w:rPr>
          <w:noProof/>
        </w:rPr>
        <w:lastRenderedPageBreak/>
        <w:drawing>
          <wp:inline distT="0" distB="0" distL="0" distR="0" wp14:anchorId="6A07B713" wp14:editId="60F919D7">
            <wp:extent cx="5943600" cy="2889885"/>
            <wp:effectExtent l="12700" t="12700" r="12700" b="18415"/>
            <wp:docPr id="88026524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265240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24F07">
        <w:rPr>
          <w:noProof/>
        </w:rPr>
        <w:t xml:space="preserve"> </w:t>
      </w:r>
      <w:r w:rsidRPr="00024F07">
        <w:rPr>
          <w:noProof/>
        </w:rPr>
        <w:drawing>
          <wp:inline distT="0" distB="0" distL="0" distR="0" wp14:anchorId="46344CF5" wp14:editId="606CFD90">
            <wp:extent cx="5943600" cy="2889885"/>
            <wp:effectExtent l="12700" t="12700" r="12700" b="18415"/>
            <wp:docPr id="57903034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030346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24F07">
        <w:rPr>
          <w:noProof/>
        </w:rPr>
        <w:t xml:space="preserve"> </w:t>
      </w:r>
      <w:r w:rsidRPr="00024F07">
        <w:rPr>
          <w:noProof/>
        </w:rPr>
        <w:lastRenderedPageBreak/>
        <w:drawing>
          <wp:inline distT="0" distB="0" distL="0" distR="0" wp14:anchorId="58E27F37" wp14:editId="049A29F2">
            <wp:extent cx="5943600" cy="2889885"/>
            <wp:effectExtent l="12700" t="12700" r="12700" b="18415"/>
            <wp:docPr id="1629173306" name="Picture 1" descr="A computer monitor and keyboa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173306" name="Picture 1" descr="A computer monitor and keyboard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024F07">
        <w:rPr>
          <w:noProof/>
        </w:rPr>
        <w:t xml:space="preserve"> </w:t>
      </w:r>
      <w:r w:rsidRPr="00024F07">
        <w:rPr>
          <w:noProof/>
        </w:rPr>
        <w:drawing>
          <wp:inline distT="0" distB="0" distL="0" distR="0" wp14:anchorId="5D9F26A3" wp14:editId="42D3918A">
            <wp:extent cx="5943600" cy="2546985"/>
            <wp:effectExtent l="12700" t="12700" r="12700" b="18415"/>
            <wp:docPr id="8910338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1033872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6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024F0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EE80A18"/>
    <w:multiLevelType w:val="multilevel"/>
    <w:tmpl w:val="F45ABC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5810621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4F07"/>
    <w:rsid w:val="00024F07"/>
    <w:rsid w:val="004536D9"/>
    <w:rsid w:val="005462D9"/>
    <w:rsid w:val="007B0568"/>
    <w:rsid w:val="00A772CA"/>
    <w:rsid w:val="00C84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6AFA13"/>
  <w15:chartTrackingRefBased/>
  <w15:docId w15:val="{1BDB2E82-F581-BB46-A31D-A9CEFD5857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24F07"/>
  </w:style>
  <w:style w:type="paragraph" w:styleId="Heading1">
    <w:name w:val="heading 1"/>
    <w:basedOn w:val="Normal"/>
    <w:next w:val="Normal"/>
    <w:link w:val="Heading1Char"/>
    <w:uiPriority w:val="9"/>
    <w:qFormat/>
    <w:rsid w:val="00024F0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24F0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24F0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24F0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24F0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24F0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24F0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24F0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24F0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24F0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24F0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24F0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24F0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24F0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24F0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24F0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24F0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24F0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24F0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24F0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24F0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24F0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24F0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24F0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24F0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24F0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24F0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24F0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24F07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024F0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024F07"/>
    <w:rPr>
      <w:b/>
      <w:bCs/>
    </w:rPr>
  </w:style>
  <w:style w:type="character" w:styleId="Emphasis">
    <w:name w:val="Emphasis"/>
    <w:basedOn w:val="DefaultParagraphFont"/>
    <w:uiPriority w:val="20"/>
    <w:qFormat/>
    <w:rsid w:val="00024F0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99</Words>
  <Characters>570</Characters>
  <Application>Microsoft Office Word</Application>
  <DocSecurity>0</DocSecurity>
  <Lines>4</Lines>
  <Paragraphs>1</Paragraphs>
  <ScaleCrop>false</ScaleCrop>
  <Company/>
  <LinksUpToDate>false</LinksUpToDate>
  <CharactersWithSpaces>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Miruna-Delia-Elena HRIŞCĂ (151328)</dc:creator>
  <cp:keywords/>
  <dc:description/>
  <cp:lastModifiedBy>Miruna-Delia-Elena HRIŞCĂ (151328)</cp:lastModifiedBy>
  <cp:revision>1</cp:revision>
  <dcterms:created xsi:type="dcterms:W3CDTF">2025-09-15T08:01:00Z</dcterms:created>
  <dcterms:modified xsi:type="dcterms:W3CDTF">2025-09-15T08:07:00Z</dcterms:modified>
</cp:coreProperties>
</file>